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7A8D72" w14:textId="77777777" w:rsidR="00430B5A" w:rsidRPr="00430B5A" w:rsidRDefault="00430B5A" w:rsidP="00495BF5">
      <w:pPr>
        <w:tabs>
          <w:tab w:val="left" w:pos="7068"/>
        </w:tabs>
        <w:rPr>
          <w:rFonts w:ascii="Segoe UI Light" w:hAnsi="Segoe UI Light" w:cs="Segoe UI Light"/>
        </w:rPr>
      </w:pPr>
    </w:p>
    <w:p w14:paraId="69CECA61" w14:textId="7A559768" w:rsidR="00430B5A" w:rsidRPr="00430B5A" w:rsidRDefault="00430B5A" w:rsidP="00495BF5">
      <w:pPr>
        <w:tabs>
          <w:tab w:val="left" w:pos="7068"/>
        </w:tabs>
        <w:rPr>
          <w:rFonts w:ascii="Segoe UI Light" w:hAnsi="Segoe UI Light" w:cs="Segoe UI Light"/>
        </w:rPr>
      </w:pPr>
    </w:p>
    <w:p w14:paraId="3D36D7E3" w14:textId="3B89F7E0" w:rsidR="00430B5A" w:rsidRPr="00D66510" w:rsidRDefault="00430B5A" w:rsidP="00430B5A">
      <w:pPr>
        <w:pStyle w:val="NoSpacing"/>
        <w:rPr>
          <w:rFonts w:ascii="Segoe UI Light" w:hAnsi="Segoe UI Light" w:cs="Segoe UI Light"/>
          <w:b/>
          <w:sz w:val="28"/>
          <w:szCs w:val="28"/>
          <w:u w:val="single"/>
        </w:rPr>
      </w:pPr>
      <w:r w:rsidRPr="00D66510">
        <w:rPr>
          <w:rFonts w:ascii="Segoe UI Light" w:hAnsi="Segoe UI Light" w:cs="Segoe UI Light"/>
          <w:b/>
          <w:sz w:val="28"/>
          <w:szCs w:val="28"/>
          <w:u w:val="single"/>
        </w:rPr>
        <w:t>School meals</w:t>
      </w:r>
    </w:p>
    <w:p w14:paraId="36F72671" w14:textId="77777777" w:rsidR="00D66510" w:rsidRPr="00430B5A" w:rsidRDefault="00D66510" w:rsidP="00430B5A">
      <w:pPr>
        <w:pStyle w:val="NoSpacing"/>
        <w:rPr>
          <w:rFonts w:ascii="Segoe UI Light" w:hAnsi="Segoe UI Light" w:cs="Segoe UI Light"/>
          <w:b/>
          <w:u w:val="single"/>
        </w:rPr>
      </w:pPr>
    </w:p>
    <w:p w14:paraId="7C04E179" w14:textId="77777777" w:rsidR="00430B5A" w:rsidRPr="00430B5A" w:rsidRDefault="00430B5A" w:rsidP="00430B5A">
      <w:pPr>
        <w:pStyle w:val="NoSpacing"/>
        <w:rPr>
          <w:rFonts w:ascii="Segoe UI Light" w:hAnsi="Segoe UI Light" w:cs="Segoe UI Light"/>
        </w:rPr>
      </w:pPr>
      <w:r w:rsidRPr="00430B5A">
        <w:rPr>
          <w:rFonts w:ascii="Segoe UI Light" w:hAnsi="Segoe UI Light" w:cs="Segoe UI Light"/>
        </w:rPr>
        <w:t>We encourage all children to have a healthy and nutritional meal at lunchtime and a snack during morning break.</w:t>
      </w:r>
    </w:p>
    <w:p w14:paraId="624AE022" w14:textId="77777777" w:rsidR="00430B5A" w:rsidRPr="00430B5A" w:rsidRDefault="00430B5A" w:rsidP="00430B5A">
      <w:pPr>
        <w:pStyle w:val="NoSpacing"/>
        <w:rPr>
          <w:rFonts w:ascii="Segoe UI Light" w:hAnsi="Segoe UI Light" w:cs="Segoe UI Light"/>
        </w:rPr>
      </w:pPr>
      <w:r w:rsidRPr="00430B5A">
        <w:rPr>
          <w:rFonts w:ascii="Segoe UI Light" w:hAnsi="Segoe UI Light" w:cs="Segoe UI Light"/>
        </w:rPr>
        <w:t>Research shows those children who have a nutritionally balanced meal (rather than one that has too much sugar and fat) are better able to concentrate in lessons. All meals prepared at a maintained school must comply with the Government Standards for school food in England.</w:t>
      </w:r>
    </w:p>
    <w:p w14:paraId="6D8557E2" w14:textId="77777777" w:rsidR="00430B5A" w:rsidRPr="00430B5A" w:rsidRDefault="00430B5A" w:rsidP="00430B5A">
      <w:pPr>
        <w:pStyle w:val="NoSpacing"/>
        <w:rPr>
          <w:rFonts w:ascii="Segoe UI Light" w:hAnsi="Segoe UI Light" w:cs="Segoe UI Light"/>
        </w:rPr>
      </w:pPr>
    </w:p>
    <w:p w14:paraId="2F8969A5" w14:textId="6B3F1457" w:rsidR="00430B5A" w:rsidRPr="00430B5A" w:rsidRDefault="00430B5A" w:rsidP="00430B5A">
      <w:pPr>
        <w:pStyle w:val="NoSpacing"/>
        <w:rPr>
          <w:rFonts w:ascii="Segoe UI Light" w:hAnsi="Segoe UI Light" w:cs="Segoe UI Light"/>
        </w:rPr>
      </w:pPr>
      <w:r w:rsidRPr="00430B5A">
        <w:rPr>
          <w:rFonts w:ascii="Segoe UI Light" w:hAnsi="Segoe UI Light" w:cs="Segoe UI Light"/>
        </w:rPr>
        <w:t>We also encourage children to keep hydrated during the school day, with water</w:t>
      </w:r>
      <w:r w:rsidR="00D66510">
        <w:rPr>
          <w:rFonts w:ascii="Segoe UI Light" w:hAnsi="Segoe UI Light" w:cs="Segoe UI Light"/>
        </w:rPr>
        <w:t>, please bring in a water bottle with your child’s name clearly labelled on a daily basis</w:t>
      </w:r>
      <w:r w:rsidRPr="00430B5A">
        <w:rPr>
          <w:rFonts w:ascii="Segoe UI Light" w:hAnsi="Segoe UI Light" w:cs="Segoe UI Light"/>
        </w:rPr>
        <w:t>.</w:t>
      </w:r>
    </w:p>
    <w:p w14:paraId="270EADB6" w14:textId="77777777" w:rsidR="00430B5A" w:rsidRPr="00430B5A" w:rsidRDefault="00430B5A" w:rsidP="00430B5A">
      <w:pPr>
        <w:pStyle w:val="NoSpacing"/>
        <w:rPr>
          <w:rFonts w:ascii="Segoe UI Light" w:hAnsi="Segoe UI Light" w:cs="Segoe UI Light"/>
        </w:rPr>
      </w:pPr>
    </w:p>
    <w:p w14:paraId="792AE386" w14:textId="77777777" w:rsidR="00430B5A" w:rsidRPr="00430B5A" w:rsidRDefault="00430B5A" w:rsidP="00430B5A">
      <w:pPr>
        <w:pStyle w:val="NoSpacing"/>
        <w:rPr>
          <w:rFonts w:ascii="Segoe UI Light" w:hAnsi="Segoe UI Light" w:cs="Segoe UI Light"/>
          <w:b/>
          <w:u w:val="single"/>
        </w:rPr>
      </w:pPr>
      <w:r w:rsidRPr="00430B5A">
        <w:rPr>
          <w:rFonts w:ascii="Segoe UI Light" w:hAnsi="Segoe UI Light" w:cs="Segoe UI Light"/>
          <w:b/>
          <w:u w:val="single"/>
        </w:rPr>
        <w:t>Free school meals</w:t>
      </w:r>
    </w:p>
    <w:p w14:paraId="7D6785A9" w14:textId="77777777" w:rsidR="00430B5A" w:rsidRPr="00430B5A" w:rsidRDefault="00430B5A" w:rsidP="00430B5A">
      <w:pPr>
        <w:pStyle w:val="NoSpacing"/>
        <w:rPr>
          <w:rFonts w:ascii="Segoe UI Light" w:hAnsi="Segoe UI Light" w:cs="Segoe UI Light"/>
          <w:b/>
        </w:rPr>
      </w:pPr>
      <w:r w:rsidRPr="00430B5A">
        <w:rPr>
          <w:rFonts w:ascii="Segoe UI Light" w:hAnsi="Segoe UI Light" w:cs="Segoe UI Light"/>
        </w:rPr>
        <w:t xml:space="preserve">All children in reception, year 1 and year 2 at state schools in England automatically get free school meals. </w:t>
      </w:r>
      <w:r w:rsidRPr="00430B5A">
        <w:rPr>
          <w:rFonts w:ascii="Segoe UI Light" w:hAnsi="Segoe UI Light" w:cs="Segoe UI Light"/>
          <w:b/>
        </w:rPr>
        <w:t>However, parents and guardians are encouraged to apply for free school meals when they enrol their child in school, as this can help their child’s school to attract additional ‘pupil premium’ funding to support learning.</w:t>
      </w:r>
    </w:p>
    <w:p w14:paraId="077F9983" w14:textId="77777777" w:rsidR="00430B5A" w:rsidRPr="00430B5A" w:rsidRDefault="00430B5A" w:rsidP="00430B5A">
      <w:pPr>
        <w:pStyle w:val="NoSpacing"/>
        <w:rPr>
          <w:rFonts w:ascii="Segoe UI Light" w:hAnsi="Segoe UI Light" w:cs="Segoe UI Light"/>
        </w:rPr>
      </w:pPr>
    </w:p>
    <w:p w14:paraId="4530E678" w14:textId="77777777" w:rsidR="00430B5A" w:rsidRPr="00430B5A" w:rsidRDefault="00430B5A" w:rsidP="00430B5A">
      <w:pPr>
        <w:pStyle w:val="NoSpacing"/>
        <w:rPr>
          <w:rFonts w:ascii="Segoe UI Light" w:hAnsi="Segoe UI Light" w:cs="Segoe UI Light"/>
        </w:rPr>
      </w:pPr>
      <w:r w:rsidRPr="00430B5A">
        <w:rPr>
          <w:rFonts w:ascii="Segoe UI Light" w:hAnsi="Segoe UI Light" w:cs="Segoe UI Light"/>
        </w:rPr>
        <w:t>From year 3 onwards, children whose parents are getting any of the following are entitled to free school meals:</w:t>
      </w:r>
    </w:p>
    <w:p w14:paraId="0006660F" w14:textId="77777777" w:rsidR="00430B5A" w:rsidRPr="00430B5A" w:rsidRDefault="00430B5A" w:rsidP="00430B5A">
      <w:pPr>
        <w:pStyle w:val="NoSpacing"/>
        <w:rPr>
          <w:rFonts w:ascii="Segoe UI Light" w:hAnsi="Segoe UI Light" w:cs="Segoe UI Light"/>
        </w:rPr>
      </w:pPr>
    </w:p>
    <w:p w14:paraId="10860679" w14:textId="77777777" w:rsidR="00430B5A" w:rsidRPr="00430B5A" w:rsidRDefault="00430B5A" w:rsidP="00430B5A">
      <w:pPr>
        <w:pStyle w:val="NoSpacing"/>
        <w:numPr>
          <w:ilvl w:val="0"/>
          <w:numId w:val="19"/>
        </w:numPr>
        <w:rPr>
          <w:rFonts w:ascii="Segoe UI Light" w:hAnsi="Segoe UI Light" w:cs="Segoe UI Light"/>
        </w:rPr>
      </w:pPr>
      <w:r w:rsidRPr="00430B5A">
        <w:rPr>
          <w:rFonts w:ascii="Segoe UI Light" w:hAnsi="Segoe UI Light" w:cs="Segoe UI Light"/>
        </w:rPr>
        <w:t>Universal Credit (provided you have an annual net earned income of no more than £7,400, as assessed by earnings from up to three of your most recent assessment periods).</w:t>
      </w:r>
    </w:p>
    <w:p w14:paraId="00B30C34" w14:textId="77777777" w:rsidR="00430B5A" w:rsidRPr="00430B5A" w:rsidRDefault="00430B5A" w:rsidP="00430B5A">
      <w:pPr>
        <w:pStyle w:val="NoSpacing"/>
        <w:numPr>
          <w:ilvl w:val="0"/>
          <w:numId w:val="19"/>
        </w:numPr>
        <w:rPr>
          <w:rFonts w:ascii="Segoe UI Light" w:hAnsi="Segoe UI Light" w:cs="Segoe UI Light"/>
        </w:rPr>
      </w:pPr>
      <w:r w:rsidRPr="00430B5A">
        <w:rPr>
          <w:rFonts w:ascii="Segoe UI Light" w:hAnsi="Segoe UI Light" w:cs="Segoe UI Light"/>
        </w:rPr>
        <w:t>Income Support (IS).</w:t>
      </w:r>
    </w:p>
    <w:p w14:paraId="6FE7E985" w14:textId="77777777" w:rsidR="00430B5A" w:rsidRPr="00430B5A" w:rsidRDefault="00430B5A" w:rsidP="00430B5A">
      <w:pPr>
        <w:pStyle w:val="NoSpacing"/>
        <w:numPr>
          <w:ilvl w:val="0"/>
          <w:numId w:val="19"/>
        </w:numPr>
        <w:rPr>
          <w:rFonts w:ascii="Segoe UI Light" w:hAnsi="Segoe UI Light" w:cs="Segoe UI Light"/>
        </w:rPr>
      </w:pPr>
      <w:r w:rsidRPr="00430B5A">
        <w:rPr>
          <w:rFonts w:ascii="Segoe UI Light" w:hAnsi="Segoe UI Light" w:cs="Segoe UI Light"/>
        </w:rPr>
        <w:t>Income-based Jobseekers Allowance (IBSJA).</w:t>
      </w:r>
    </w:p>
    <w:p w14:paraId="2EF677AB" w14:textId="77777777" w:rsidR="00430B5A" w:rsidRPr="00430B5A" w:rsidRDefault="00430B5A" w:rsidP="00430B5A">
      <w:pPr>
        <w:pStyle w:val="NoSpacing"/>
        <w:numPr>
          <w:ilvl w:val="0"/>
          <w:numId w:val="19"/>
        </w:numPr>
        <w:rPr>
          <w:rFonts w:ascii="Segoe UI Light" w:hAnsi="Segoe UI Light" w:cs="Segoe UI Light"/>
        </w:rPr>
      </w:pPr>
      <w:r w:rsidRPr="00430B5A">
        <w:rPr>
          <w:rFonts w:ascii="Segoe UI Light" w:hAnsi="Segoe UI Light" w:cs="Segoe UI Light"/>
        </w:rPr>
        <w:t>Income-related Employment and Support Allowance (IRESA).</w:t>
      </w:r>
    </w:p>
    <w:p w14:paraId="40599A96" w14:textId="77777777" w:rsidR="00430B5A" w:rsidRPr="00430B5A" w:rsidRDefault="00430B5A" w:rsidP="00430B5A">
      <w:pPr>
        <w:pStyle w:val="NoSpacing"/>
        <w:numPr>
          <w:ilvl w:val="0"/>
          <w:numId w:val="19"/>
        </w:numPr>
        <w:rPr>
          <w:rFonts w:ascii="Segoe UI Light" w:hAnsi="Segoe UI Light" w:cs="Segoe UI Light"/>
        </w:rPr>
      </w:pPr>
      <w:r w:rsidRPr="00430B5A">
        <w:rPr>
          <w:rFonts w:ascii="Segoe UI Light" w:hAnsi="Segoe UI Light" w:cs="Segoe UI Light"/>
        </w:rPr>
        <w:t>The guaranteed element of State Pension Credit.</w:t>
      </w:r>
    </w:p>
    <w:p w14:paraId="488C4090" w14:textId="77777777" w:rsidR="00430B5A" w:rsidRPr="00430B5A" w:rsidRDefault="00430B5A" w:rsidP="00430B5A">
      <w:pPr>
        <w:pStyle w:val="NoSpacing"/>
        <w:numPr>
          <w:ilvl w:val="0"/>
          <w:numId w:val="19"/>
        </w:numPr>
        <w:rPr>
          <w:rFonts w:ascii="Segoe UI Light" w:hAnsi="Segoe UI Light" w:cs="Segoe UI Light"/>
        </w:rPr>
      </w:pPr>
      <w:r w:rsidRPr="00430B5A">
        <w:rPr>
          <w:rFonts w:ascii="Segoe UI Light" w:hAnsi="Segoe UI Light" w:cs="Segoe UI Light"/>
        </w:rPr>
        <w:t>Support under Part VI of the Immigration and Asylum Act 1999.</w:t>
      </w:r>
    </w:p>
    <w:p w14:paraId="4795A682" w14:textId="33AF09E1" w:rsidR="00430B5A" w:rsidRPr="00430B5A" w:rsidRDefault="00430B5A" w:rsidP="00430B5A">
      <w:pPr>
        <w:pStyle w:val="NoSpacing"/>
        <w:numPr>
          <w:ilvl w:val="0"/>
          <w:numId w:val="19"/>
        </w:numPr>
        <w:rPr>
          <w:rFonts w:ascii="Segoe UI Light" w:hAnsi="Segoe UI Light" w:cs="Segoe UI Light"/>
        </w:rPr>
      </w:pPr>
      <w:r w:rsidRPr="00430B5A">
        <w:rPr>
          <w:rFonts w:ascii="Segoe UI Light" w:hAnsi="Segoe UI Light" w:cs="Segoe UI Light"/>
        </w:rPr>
        <w:t xml:space="preserve">Child Tax Credit (provided you’re not also entitled to Working Tax Credit and have an annual gross income as assessed by Her Majesty’s Revenue and </w:t>
      </w:r>
      <w:bookmarkStart w:id="0" w:name="_GoBack"/>
      <w:bookmarkEnd w:id="0"/>
      <w:r w:rsidR="006C4851" w:rsidRPr="00430B5A">
        <w:rPr>
          <w:rFonts w:ascii="Segoe UI Light" w:hAnsi="Segoe UI Light" w:cs="Segoe UI Light"/>
        </w:rPr>
        <w:t>Customs that</w:t>
      </w:r>
      <w:r w:rsidRPr="00430B5A">
        <w:rPr>
          <w:rFonts w:ascii="Segoe UI Light" w:hAnsi="Segoe UI Light" w:cs="Segoe UI Light"/>
        </w:rPr>
        <w:t xml:space="preserve"> does not exceed £16,190).</w:t>
      </w:r>
    </w:p>
    <w:p w14:paraId="5321AD08" w14:textId="407166C6" w:rsidR="00430B5A" w:rsidRPr="00430B5A" w:rsidRDefault="00430B5A" w:rsidP="00430B5A">
      <w:pPr>
        <w:pStyle w:val="NoSpacing"/>
        <w:numPr>
          <w:ilvl w:val="0"/>
          <w:numId w:val="19"/>
        </w:numPr>
        <w:rPr>
          <w:rFonts w:ascii="Segoe UI Light" w:hAnsi="Segoe UI Light" w:cs="Segoe UI Light"/>
        </w:rPr>
      </w:pPr>
      <w:r w:rsidRPr="00430B5A">
        <w:rPr>
          <w:rFonts w:ascii="Segoe UI Light" w:hAnsi="Segoe UI Light" w:cs="Segoe UI Light"/>
        </w:rPr>
        <w:t>Working Tax Credit run-</w:t>
      </w:r>
      <w:r w:rsidR="006C4851" w:rsidRPr="00430B5A">
        <w:rPr>
          <w:rFonts w:ascii="Segoe UI Light" w:hAnsi="Segoe UI Light" w:cs="Segoe UI Light"/>
        </w:rPr>
        <w:t>on (</w:t>
      </w:r>
      <w:r w:rsidRPr="00430B5A">
        <w:rPr>
          <w:rFonts w:ascii="Segoe UI Light" w:hAnsi="Segoe UI Light" w:cs="Segoe UI Light"/>
        </w:rPr>
        <w:t>the payment you get for a further 4 weeks after you stop qualifying for Working Tax Credit).</w:t>
      </w:r>
    </w:p>
    <w:p w14:paraId="4DF7E3A6" w14:textId="77777777" w:rsidR="00430B5A" w:rsidRPr="00430B5A" w:rsidRDefault="00430B5A" w:rsidP="00430B5A">
      <w:pPr>
        <w:pStyle w:val="NoSpacing"/>
        <w:numPr>
          <w:ilvl w:val="0"/>
          <w:numId w:val="19"/>
        </w:numPr>
        <w:rPr>
          <w:rFonts w:ascii="Segoe UI Light" w:hAnsi="Segoe UI Light" w:cs="Segoe UI Light"/>
        </w:rPr>
      </w:pPr>
      <w:r w:rsidRPr="00430B5A">
        <w:rPr>
          <w:rFonts w:ascii="Segoe UI Light" w:hAnsi="Segoe UI Light" w:cs="Segoe UI Light"/>
        </w:rPr>
        <w:t>Children who receive a qualifying benefit in their own right can also get free school meals.</w:t>
      </w:r>
    </w:p>
    <w:p w14:paraId="39E525AE" w14:textId="77777777" w:rsidR="00430B5A" w:rsidRPr="00430B5A" w:rsidRDefault="00430B5A" w:rsidP="00430B5A">
      <w:pPr>
        <w:pStyle w:val="NoSpacing"/>
        <w:rPr>
          <w:rFonts w:ascii="Segoe UI Light" w:hAnsi="Segoe UI Light" w:cs="Segoe UI Light"/>
          <w:u w:val="single"/>
        </w:rPr>
      </w:pPr>
    </w:p>
    <w:p w14:paraId="26E35DE7" w14:textId="77777777" w:rsidR="00430B5A" w:rsidRPr="00430B5A" w:rsidRDefault="00430B5A" w:rsidP="00430B5A">
      <w:pPr>
        <w:pStyle w:val="NoSpacing"/>
        <w:rPr>
          <w:rFonts w:ascii="Segoe UI Light" w:hAnsi="Segoe UI Light" w:cs="Segoe UI Light"/>
          <w:b/>
          <w:u w:val="single"/>
        </w:rPr>
      </w:pPr>
      <w:r w:rsidRPr="00430B5A">
        <w:rPr>
          <w:rFonts w:ascii="Segoe UI Light" w:hAnsi="Segoe UI Light" w:cs="Segoe UI Light"/>
          <w:b/>
          <w:u w:val="single"/>
        </w:rPr>
        <w:t>How to apply</w:t>
      </w:r>
    </w:p>
    <w:p w14:paraId="7B962AA6" w14:textId="6C170B3C" w:rsidR="00430B5A" w:rsidRPr="00430B5A" w:rsidRDefault="00430B5A" w:rsidP="00430B5A">
      <w:pPr>
        <w:pStyle w:val="NoSpacing"/>
        <w:rPr>
          <w:rFonts w:ascii="Segoe UI Light" w:hAnsi="Segoe UI Light" w:cs="Segoe UI Light"/>
        </w:rPr>
      </w:pPr>
      <w:r w:rsidRPr="00430B5A">
        <w:rPr>
          <w:rFonts w:ascii="Segoe UI Light" w:hAnsi="Segoe UI Light" w:cs="Segoe UI Light"/>
        </w:rPr>
        <w:t xml:space="preserve">Apply through the </w:t>
      </w:r>
      <w:r w:rsidR="00D66510">
        <w:rPr>
          <w:rFonts w:ascii="Segoe UI Light" w:hAnsi="Segoe UI Light" w:cs="Segoe UI Light"/>
        </w:rPr>
        <w:t xml:space="preserve">Devon </w:t>
      </w:r>
      <w:r w:rsidRPr="00430B5A">
        <w:rPr>
          <w:rFonts w:ascii="Segoe UI Light" w:hAnsi="Segoe UI Light" w:cs="Segoe UI Light"/>
        </w:rPr>
        <w:t>Citizen</w:t>
      </w:r>
      <w:r w:rsidR="00D66510">
        <w:rPr>
          <w:rFonts w:ascii="Segoe UI Light" w:hAnsi="Segoe UI Light" w:cs="Segoe UI Light"/>
        </w:rPr>
        <w:t>s</w:t>
      </w:r>
      <w:r w:rsidRPr="00430B5A">
        <w:rPr>
          <w:rFonts w:ascii="Segoe UI Light" w:hAnsi="Segoe UI Light" w:cs="Segoe UI Light"/>
        </w:rPr>
        <w:t xml:space="preserve"> Portal. This is the quickest and easiest way to apply and will result in you getting an instant decision. Alternatively, call the Education Helpline on 0345 155 1019.</w:t>
      </w:r>
    </w:p>
    <w:p w14:paraId="2B9D6FB5" w14:textId="66872622" w:rsidR="00C868E2" w:rsidRPr="00430B5A" w:rsidRDefault="00495BF5" w:rsidP="00495BF5">
      <w:pPr>
        <w:tabs>
          <w:tab w:val="left" w:pos="7068"/>
        </w:tabs>
        <w:rPr>
          <w:rFonts w:ascii="Segoe UI Light" w:hAnsi="Segoe UI Light" w:cs="Segoe UI Light"/>
        </w:rPr>
      </w:pPr>
      <w:r w:rsidRPr="00430B5A">
        <w:rPr>
          <w:rFonts w:ascii="Segoe UI Light" w:hAnsi="Segoe UI Light" w:cs="Segoe UI Light"/>
        </w:rPr>
        <w:tab/>
      </w:r>
      <w:r w:rsidR="00D71C85" w:rsidRPr="00430B5A">
        <w:rPr>
          <w:rFonts w:ascii="Segoe UI Light" w:hAnsi="Segoe UI Light" w:cs="Segoe UI Light"/>
        </w:rPr>
        <w:br w:type="textWrapping" w:clear="all"/>
      </w:r>
    </w:p>
    <w:sectPr w:rsidR="00C868E2" w:rsidRPr="00430B5A" w:rsidSect="00893597">
      <w:headerReference w:type="default" r:id="rId8"/>
      <w:footerReference w:type="default" r:id="rId9"/>
      <w:pgSz w:w="11906" w:h="16838"/>
      <w:pgMar w:top="720"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40EB1" w14:textId="77777777" w:rsidR="00D25B76" w:rsidRDefault="00D25B76" w:rsidP="003A31A0">
      <w:pPr>
        <w:spacing w:after="0" w:line="240" w:lineRule="auto"/>
      </w:pPr>
      <w:r>
        <w:separator/>
      </w:r>
    </w:p>
  </w:endnote>
  <w:endnote w:type="continuationSeparator" w:id="0">
    <w:p w14:paraId="5292BAB7" w14:textId="77777777" w:rsidR="00D25B76" w:rsidRDefault="00D25B76" w:rsidP="003A3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D0030" w14:textId="77777777" w:rsidR="00893597" w:rsidRPr="005B07E9" w:rsidRDefault="00893597" w:rsidP="00893597">
    <w:pPr>
      <w:jc w:val="center"/>
    </w:pPr>
    <w:r>
      <w:rPr>
        <w:rFonts w:cs="Arial"/>
        <w:noProof/>
        <w:lang w:eastAsia="en-GB"/>
      </w:rPr>
      <w:drawing>
        <wp:inline distT="0" distB="0" distL="0" distR="0" wp14:anchorId="1D5FAB74" wp14:editId="7A41495E">
          <wp:extent cx="1495425" cy="295275"/>
          <wp:effectExtent l="0" t="0" r="0" b="0"/>
          <wp:docPr id="6" name="Picture 1" descr="FF_reverse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F_reversed_rgb"/>
                  <pic:cNvPicPr>
                    <a:picLocks noChangeAspect="1" noChangeArrowheads="1"/>
                  </pic:cNvPicPr>
                </pic:nvPicPr>
                <pic:blipFill>
                  <a:blip r:embed="rId1" cstate="print"/>
                  <a:srcRect/>
                  <a:stretch>
                    <a:fillRect/>
                  </a:stretch>
                </pic:blipFill>
                <pic:spPr bwMode="auto">
                  <a:xfrm>
                    <a:off x="0" y="0"/>
                    <a:ext cx="1495425" cy="295275"/>
                  </a:xfrm>
                  <a:prstGeom prst="rect">
                    <a:avLst/>
                  </a:prstGeom>
                  <a:noFill/>
                  <a:ln w="9525">
                    <a:noFill/>
                    <a:miter lim="800000"/>
                    <a:headEnd/>
                    <a:tailEnd/>
                  </a:ln>
                </pic:spPr>
              </pic:pic>
            </a:graphicData>
          </a:graphic>
        </wp:inline>
      </w:drawing>
    </w:r>
  </w:p>
  <w:p w14:paraId="3A98A340" w14:textId="77777777" w:rsidR="00893597" w:rsidRPr="008B3876" w:rsidRDefault="2F2FD432" w:rsidP="2F2FD432">
    <w:pPr>
      <w:jc w:val="center"/>
      <w:rPr>
        <w:rFonts w:ascii="Book Antiqua" w:hAnsi="Book Antiqua"/>
        <w:color w:val="17365D" w:themeColor="text2" w:themeShade="BF"/>
        <w:sz w:val="20"/>
        <w:szCs w:val="20"/>
      </w:rPr>
    </w:pPr>
    <w:r w:rsidRPr="2F2FD432">
      <w:rPr>
        <w:rFonts w:cs="Arial"/>
        <w:sz w:val="16"/>
        <w:szCs w:val="16"/>
      </w:rPr>
      <w:t xml:space="preserve">The First Federation Trust is an exempt charity and a company limited by guarantee registered in England and Wales number 7819870.  Registered office: Blackpool CE Primary School, </w:t>
    </w:r>
    <w:proofErr w:type="spellStart"/>
    <w:r w:rsidRPr="2F2FD432">
      <w:rPr>
        <w:rFonts w:cs="Arial"/>
        <w:sz w:val="16"/>
        <w:szCs w:val="16"/>
      </w:rPr>
      <w:t>Liverton</w:t>
    </w:r>
    <w:proofErr w:type="spellEnd"/>
    <w:r w:rsidRPr="2F2FD432">
      <w:rPr>
        <w:rFonts w:cs="Arial"/>
        <w:sz w:val="16"/>
        <w:szCs w:val="16"/>
      </w:rPr>
      <w:t>, Newton Abbot TQ12 6JB</w:t>
    </w:r>
  </w:p>
  <w:p w14:paraId="53CF82FB" w14:textId="77777777" w:rsidR="00893597" w:rsidRDefault="00893597">
    <w:pPr>
      <w:pStyle w:val="Footer"/>
    </w:pPr>
  </w:p>
  <w:p w14:paraId="285C82F0" w14:textId="77777777" w:rsidR="00893597" w:rsidRDefault="008935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F5750" w14:textId="77777777" w:rsidR="00D25B76" w:rsidRDefault="00D25B76" w:rsidP="003A31A0">
      <w:pPr>
        <w:spacing w:after="0" w:line="240" w:lineRule="auto"/>
      </w:pPr>
      <w:r>
        <w:separator/>
      </w:r>
    </w:p>
  </w:footnote>
  <w:footnote w:type="continuationSeparator" w:id="0">
    <w:p w14:paraId="01A09844" w14:textId="77777777" w:rsidR="00D25B76" w:rsidRDefault="00D25B76" w:rsidP="003A31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805EB" w14:textId="180A1172" w:rsidR="000757A5" w:rsidRDefault="000F2772">
    <w:pPr>
      <w:pStyle w:val="Header"/>
    </w:pPr>
    <w:r>
      <w:rPr>
        <w:noProof/>
        <w:lang w:eastAsia="en-GB"/>
      </w:rPr>
      <mc:AlternateContent>
        <mc:Choice Requires="wps">
          <w:drawing>
            <wp:anchor distT="0" distB="0" distL="114300" distR="114300" simplePos="0" relativeHeight="251661312" behindDoc="0" locked="0" layoutInCell="1" allowOverlap="1" wp14:anchorId="554BFAE9" wp14:editId="75BBB1F8">
              <wp:simplePos x="0" y="0"/>
              <wp:positionH relativeFrom="column">
                <wp:posOffset>5648325</wp:posOffset>
              </wp:positionH>
              <wp:positionV relativeFrom="paragraph">
                <wp:posOffset>-285750</wp:posOffset>
              </wp:positionV>
              <wp:extent cx="1066800" cy="1026543"/>
              <wp:effectExtent l="0" t="0" r="0" b="2540"/>
              <wp:wrapNone/>
              <wp:docPr id="2" name="Text Box 2"/>
              <wp:cNvGraphicFramePr/>
              <a:graphic xmlns:a="http://schemas.openxmlformats.org/drawingml/2006/main">
                <a:graphicData uri="http://schemas.microsoft.com/office/word/2010/wordprocessingShape">
                  <wps:wsp>
                    <wps:cNvSpPr txBox="1"/>
                    <wps:spPr>
                      <a:xfrm>
                        <a:off x="0" y="0"/>
                        <a:ext cx="1066800" cy="1026543"/>
                      </a:xfrm>
                      <a:prstGeom prst="rect">
                        <a:avLst/>
                      </a:prstGeom>
                      <a:solidFill>
                        <a:schemeClr val="lt1"/>
                      </a:solidFill>
                      <a:ln w="6350">
                        <a:noFill/>
                      </a:ln>
                    </wps:spPr>
                    <wps:txbx>
                      <w:txbxContent>
                        <w:p w14:paraId="10A826A4" w14:textId="3102DCC4" w:rsidR="000F2772" w:rsidRDefault="000F2772">
                          <w:r w:rsidRPr="00634B83">
                            <w:rPr>
                              <w:noProof/>
                              <w:lang w:eastAsia="en-GB"/>
                            </w:rPr>
                            <w:drawing>
                              <wp:inline distT="0" distB="0" distL="0" distR="0" wp14:anchorId="55DC118F" wp14:editId="6442CA67">
                                <wp:extent cx="820420" cy="841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0420" cy="8413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4BFAE9" id="_x0000_t202" coordsize="21600,21600" o:spt="202" path="m,l,21600r21600,l21600,xe">
              <v:stroke joinstyle="miter"/>
              <v:path gradientshapeok="t" o:connecttype="rect"/>
            </v:shapetype>
            <v:shape id="Text Box 2" o:spid="_x0000_s1026" type="#_x0000_t202" style="position:absolute;margin-left:444.75pt;margin-top:-22.5pt;width:84pt;height:8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" fillcolor="white [3201]" stroked="f" strokeweight=".5pt">
              <v:textbox>
                <w:txbxContent>
                  <w:p w14:paraId="10A826A4" w14:textId="3102DCC4" w:rsidR="000F2772" w:rsidRDefault="000F2772">
                    <w:r w:rsidRPr="00634B83">
                      <w:rPr>
                        <w:noProof/>
                        <w:lang w:eastAsia="en-GB"/>
                      </w:rPr>
                      <w:drawing>
                        <wp:inline distT="0" distB="0" distL="0" distR="0" wp14:anchorId="55DC118F" wp14:editId="6442CA67">
                          <wp:extent cx="820420" cy="841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0420" cy="841310"/>
                                  </a:xfrm>
                                  <a:prstGeom prst="rect">
                                    <a:avLst/>
                                  </a:prstGeom>
                                  <a:noFill/>
                                  <a:ln>
                                    <a:noFill/>
                                  </a:ln>
                                </pic:spPr>
                              </pic:pic>
                            </a:graphicData>
                          </a:graphic>
                        </wp:inline>
                      </w:drawing>
                    </w:r>
                  </w:p>
                </w:txbxContent>
              </v:textbox>
            </v:shape>
          </w:pict>
        </mc:Fallback>
      </mc:AlternateContent>
    </w:r>
    <w:r w:rsidR="00623636">
      <w:rPr>
        <w:noProof/>
        <w:lang w:eastAsia="en-GB"/>
      </w:rPr>
      <mc:AlternateContent>
        <mc:Choice Requires="wps">
          <w:drawing>
            <wp:anchor distT="45720" distB="45720" distL="114300" distR="114300" simplePos="0" relativeHeight="251660288" behindDoc="0" locked="0" layoutInCell="1" allowOverlap="1" wp14:anchorId="1E9099FD" wp14:editId="236068D8">
              <wp:simplePos x="0" y="0"/>
              <wp:positionH relativeFrom="column">
                <wp:posOffset>5838825</wp:posOffset>
              </wp:positionH>
              <wp:positionV relativeFrom="paragraph">
                <wp:posOffset>-412115</wp:posOffset>
              </wp:positionV>
              <wp:extent cx="1311910" cy="1238250"/>
              <wp:effectExtent l="0" t="0" r="254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1238250"/>
                      </a:xfrm>
                      <a:prstGeom prst="rect">
                        <a:avLst/>
                      </a:prstGeom>
                      <a:solidFill>
                        <a:srgbClr val="FFFFFF"/>
                      </a:solidFill>
                      <a:ln w="9525">
                        <a:noFill/>
                        <a:miter lim="800000"/>
                        <a:headEnd/>
                        <a:tailEnd/>
                      </a:ln>
                    </wps:spPr>
                    <wps:txbx>
                      <w:txbxContent>
                        <w:p w14:paraId="755E0C63" w14:textId="75900111" w:rsidR="00623636" w:rsidRDefault="006236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9099FD" id="_x0000_s1027" type="#_x0000_t202" style="position:absolute;margin-left:459.75pt;margin-top:-32.45pt;width:103.3pt;height:9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" stroked="f">
              <v:textbox>
                <w:txbxContent>
                  <w:p w14:paraId="755E0C63" w14:textId="75900111" w:rsidR="00623636" w:rsidRDefault="00623636"/>
                </w:txbxContent>
              </v:textbox>
              <w10:wrap type="square"/>
            </v:shape>
          </w:pict>
        </mc:Fallback>
      </mc:AlternateContent>
    </w:r>
    <w:r w:rsidR="00495BF5">
      <w:rPr>
        <w:noProof/>
        <w:lang w:eastAsia="en-GB"/>
      </w:rPr>
      <mc:AlternateContent>
        <mc:Choice Requires="wps">
          <w:drawing>
            <wp:anchor distT="0" distB="0" distL="114300" distR="114300" simplePos="0" relativeHeight="251659264" behindDoc="0" locked="0" layoutInCell="1" allowOverlap="1" wp14:anchorId="6A26A82A" wp14:editId="1CDB213B">
              <wp:simplePos x="0" y="0"/>
              <wp:positionH relativeFrom="column">
                <wp:posOffset>-350520</wp:posOffset>
              </wp:positionH>
              <wp:positionV relativeFrom="paragraph">
                <wp:posOffset>-366395</wp:posOffset>
              </wp:positionV>
              <wp:extent cx="2747645" cy="119062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645" cy="1190625"/>
                      </a:xfrm>
                      <a:prstGeom prst="rect">
                        <a:avLst/>
                      </a:prstGeom>
                      <a:noFill/>
                      <a:ln w="9525">
                        <a:noFill/>
                        <a:miter lim="800000"/>
                        <a:headEnd/>
                        <a:tailEnd/>
                      </a:ln>
                    </wps:spPr>
                    <wps:txbx>
                      <w:txbxContent>
                        <w:p w14:paraId="64F61DC1" w14:textId="77777777" w:rsidR="000757A5" w:rsidRPr="00623636" w:rsidRDefault="000757A5" w:rsidP="000757A5">
                          <w:pPr>
                            <w:spacing w:after="0" w:line="240" w:lineRule="auto"/>
                            <w:rPr>
                              <w:rFonts w:ascii="Segoe UI Light" w:hAnsi="Segoe UI Light" w:cs="Segoe UI Light"/>
                              <w:b/>
                              <w:color w:val="1F497D" w:themeColor="text2"/>
                              <w:sz w:val="20"/>
                              <w:szCs w:val="20"/>
                            </w:rPr>
                          </w:pPr>
                          <w:r w:rsidRPr="00623636">
                            <w:rPr>
                              <w:rFonts w:ascii="Segoe UI Light" w:hAnsi="Segoe UI Light" w:cs="Segoe UI Light"/>
                              <w:b/>
                              <w:color w:val="1F497D" w:themeColor="text2"/>
                              <w:sz w:val="20"/>
                              <w:szCs w:val="20"/>
                            </w:rPr>
                            <w:t>Head of Teaching and Learning: Andy Pugsley</w:t>
                          </w:r>
                        </w:p>
                        <w:p w14:paraId="69430F85" w14:textId="77777777" w:rsidR="000757A5" w:rsidRPr="00623636" w:rsidRDefault="000757A5" w:rsidP="000757A5">
                          <w:pPr>
                            <w:spacing w:after="0" w:line="240" w:lineRule="auto"/>
                            <w:rPr>
                              <w:rFonts w:ascii="Segoe UI Light" w:hAnsi="Segoe UI Light" w:cs="Segoe UI Light"/>
                              <w:color w:val="1F497D" w:themeColor="text2"/>
                              <w:sz w:val="18"/>
                              <w:szCs w:val="18"/>
                            </w:rPr>
                          </w:pPr>
                        </w:p>
                        <w:p w14:paraId="7E648779" w14:textId="77777777" w:rsidR="000757A5" w:rsidRPr="00623636" w:rsidRDefault="000757A5" w:rsidP="000757A5">
                          <w:pPr>
                            <w:spacing w:after="0" w:line="240" w:lineRule="auto"/>
                            <w:rPr>
                              <w:rFonts w:ascii="Segoe UI Light" w:hAnsi="Segoe UI Light" w:cs="Segoe UI Light"/>
                              <w:color w:val="1F497D" w:themeColor="text2"/>
                              <w:sz w:val="18"/>
                              <w:szCs w:val="18"/>
                            </w:rPr>
                          </w:pPr>
                          <w:proofErr w:type="spellStart"/>
                          <w:r w:rsidRPr="00623636">
                            <w:rPr>
                              <w:rFonts w:ascii="Segoe UI Light" w:hAnsi="Segoe UI Light" w:cs="Segoe UI Light"/>
                              <w:color w:val="1F497D" w:themeColor="text2"/>
                              <w:sz w:val="18"/>
                              <w:szCs w:val="18"/>
                            </w:rPr>
                            <w:t>Onslow</w:t>
                          </w:r>
                          <w:proofErr w:type="spellEnd"/>
                          <w:r w:rsidRPr="00623636">
                            <w:rPr>
                              <w:rFonts w:ascii="Segoe UI Light" w:hAnsi="Segoe UI Light" w:cs="Segoe UI Light"/>
                              <w:color w:val="1F497D" w:themeColor="text2"/>
                              <w:sz w:val="18"/>
                              <w:szCs w:val="18"/>
                            </w:rPr>
                            <w:t xml:space="preserve"> Road, </w:t>
                          </w:r>
                          <w:proofErr w:type="spellStart"/>
                          <w:r w:rsidRPr="00623636">
                            <w:rPr>
                              <w:rFonts w:ascii="Segoe UI Light" w:hAnsi="Segoe UI Light" w:cs="Segoe UI Light"/>
                              <w:color w:val="1F497D" w:themeColor="text2"/>
                              <w:sz w:val="18"/>
                              <w:szCs w:val="18"/>
                            </w:rPr>
                            <w:t>Salcombe</w:t>
                          </w:r>
                          <w:proofErr w:type="spellEnd"/>
                          <w:r w:rsidRPr="00623636">
                            <w:rPr>
                              <w:rFonts w:ascii="Segoe UI Light" w:hAnsi="Segoe UI Light" w:cs="Segoe UI Light"/>
                              <w:color w:val="1F497D" w:themeColor="text2"/>
                              <w:sz w:val="18"/>
                              <w:szCs w:val="18"/>
                            </w:rPr>
                            <w:t>, Devon. TQ8 8AG</w:t>
                          </w:r>
                        </w:p>
                        <w:p w14:paraId="25CC92EC" w14:textId="77777777" w:rsidR="000757A5" w:rsidRPr="00623636" w:rsidRDefault="006C4851" w:rsidP="000757A5">
                          <w:pPr>
                            <w:spacing w:after="0" w:line="240" w:lineRule="auto"/>
                            <w:rPr>
                              <w:rFonts w:ascii="Segoe UI Light" w:hAnsi="Segoe UI Light" w:cs="Segoe UI Light"/>
                              <w:color w:val="1F497D" w:themeColor="text2"/>
                              <w:sz w:val="18"/>
                              <w:szCs w:val="18"/>
                            </w:rPr>
                          </w:pPr>
                          <w:hyperlink r:id="rId3" w:history="1">
                            <w:r w:rsidR="000757A5" w:rsidRPr="00623636">
                              <w:rPr>
                                <w:rStyle w:val="Hyperlink"/>
                                <w:rFonts w:ascii="Segoe UI Light" w:hAnsi="Segoe UI Light" w:cs="Segoe UI Light"/>
                                <w:color w:val="1F497D" w:themeColor="text2"/>
                                <w:sz w:val="18"/>
                                <w:szCs w:val="18"/>
                                <w:u w:val="none"/>
                              </w:rPr>
                              <w:t>www.salcombe-primary.devon.sch.uk</w:t>
                            </w:r>
                          </w:hyperlink>
                        </w:p>
                        <w:p w14:paraId="5CCE2D40" w14:textId="77777777" w:rsidR="000757A5" w:rsidRPr="00623636" w:rsidRDefault="006C4851" w:rsidP="000757A5">
                          <w:pPr>
                            <w:spacing w:after="0" w:line="240" w:lineRule="auto"/>
                            <w:rPr>
                              <w:rFonts w:ascii="Segoe UI Light" w:hAnsi="Segoe UI Light" w:cs="Segoe UI Light"/>
                              <w:color w:val="1F497D" w:themeColor="text2"/>
                              <w:sz w:val="18"/>
                              <w:szCs w:val="18"/>
                            </w:rPr>
                          </w:pPr>
                          <w:hyperlink r:id="rId4" w:history="1">
                            <w:r w:rsidR="000757A5" w:rsidRPr="00623636">
                              <w:rPr>
                                <w:rStyle w:val="Hyperlink"/>
                                <w:rFonts w:ascii="Segoe UI Light" w:hAnsi="Segoe UI Light" w:cs="Segoe UI Light"/>
                                <w:color w:val="1F497D" w:themeColor="text2"/>
                                <w:sz w:val="18"/>
                                <w:szCs w:val="18"/>
                                <w:u w:val="none"/>
                              </w:rPr>
                              <w:t>admin@salcombe-primary.devon.sch.uk</w:t>
                            </w:r>
                          </w:hyperlink>
                        </w:p>
                        <w:p w14:paraId="3FAAC7B4" w14:textId="77777777" w:rsidR="000757A5" w:rsidRPr="00623636" w:rsidRDefault="000757A5" w:rsidP="000757A5">
                          <w:pPr>
                            <w:spacing w:after="0" w:line="240" w:lineRule="auto"/>
                            <w:rPr>
                              <w:rFonts w:ascii="Segoe UI Light" w:hAnsi="Segoe UI Light" w:cs="Segoe UI Light"/>
                              <w:color w:val="1F497D" w:themeColor="text2"/>
                              <w:sz w:val="18"/>
                              <w:szCs w:val="18"/>
                            </w:rPr>
                          </w:pPr>
                          <w:r w:rsidRPr="00623636">
                            <w:rPr>
                              <w:rFonts w:ascii="Segoe UI Light" w:hAnsi="Segoe UI Light" w:cs="Segoe UI Light"/>
                              <w:color w:val="1F497D" w:themeColor="text2"/>
                              <w:sz w:val="18"/>
                              <w:szCs w:val="18"/>
                            </w:rPr>
                            <w:t>01548 842842</w:t>
                          </w:r>
                        </w:p>
                        <w:p w14:paraId="11A4A76E" w14:textId="77777777" w:rsidR="000757A5" w:rsidRPr="00623636" w:rsidRDefault="000757A5" w:rsidP="000757A5">
                          <w:pPr>
                            <w:spacing w:after="0" w:line="240" w:lineRule="auto"/>
                            <w:rPr>
                              <w:rFonts w:ascii="Segoe UI Light" w:hAnsi="Segoe UI Light" w:cs="Segoe UI Light"/>
                              <w:color w:val="1F497D" w:themeColor="text2"/>
                              <w:sz w:val="22"/>
                            </w:rPr>
                          </w:pPr>
                        </w:p>
                      </w:txbxContent>
                    </wps:txbx>
                    <wps:bodyPr rot="0" vert="horz" wrap="square" lIns="91440" tIns="45720" rIns="91440" bIns="45720" anchor="t" anchorCtr="0">
                      <a:noAutofit/>
                    </wps:bodyPr>
                  </wps:wsp>
                </a:graphicData>
              </a:graphic>
            </wp:anchor>
          </w:drawing>
        </mc:Choice>
        <mc:Fallback>
          <w:pict>
            <v:shape w14:anchorId="6A26A82A" id="_x0000_s1027" type="#_x0000_t202" style="position:absolute;margin-left:-27.6pt;margin-top:-28.85pt;width:216.35pt;height:9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" filled="f" stroked="f">
              <v:textbox>
                <w:txbxContent>
                  <w:p w14:paraId="64F61DC1" w14:textId="77777777" w:rsidR="000757A5" w:rsidRPr="00623636" w:rsidRDefault="000757A5" w:rsidP="000757A5">
                    <w:pPr>
                      <w:spacing w:after="0" w:line="240" w:lineRule="auto"/>
                      <w:rPr>
                        <w:rFonts w:ascii="Segoe UI Light" w:hAnsi="Segoe UI Light" w:cs="Segoe UI Light"/>
                        <w:b/>
                        <w:color w:val="1F497D" w:themeColor="text2"/>
                        <w:sz w:val="20"/>
                        <w:szCs w:val="20"/>
                      </w:rPr>
                    </w:pPr>
                    <w:r w:rsidRPr="00623636">
                      <w:rPr>
                        <w:rFonts w:ascii="Segoe UI Light" w:hAnsi="Segoe UI Light" w:cs="Segoe UI Light"/>
                        <w:b/>
                        <w:color w:val="1F497D" w:themeColor="text2"/>
                        <w:sz w:val="20"/>
                        <w:szCs w:val="20"/>
                      </w:rPr>
                      <w:t>Head of Teaching and Learning: Andy Pugsley</w:t>
                    </w:r>
                  </w:p>
                  <w:p w14:paraId="69430F85" w14:textId="77777777" w:rsidR="000757A5" w:rsidRPr="00623636" w:rsidRDefault="000757A5" w:rsidP="000757A5">
                    <w:pPr>
                      <w:spacing w:after="0" w:line="240" w:lineRule="auto"/>
                      <w:rPr>
                        <w:rFonts w:ascii="Segoe UI Light" w:hAnsi="Segoe UI Light" w:cs="Segoe UI Light"/>
                        <w:color w:val="1F497D" w:themeColor="text2"/>
                        <w:sz w:val="18"/>
                        <w:szCs w:val="18"/>
                      </w:rPr>
                    </w:pPr>
                  </w:p>
                  <w:p w14:paraId="7E648779" w14:textId="77777777" w:rsidR="000757A5" w:rsidRPr="00623636" w:rsidRDefault="000757A5" w:rsidP="000757A5">
                    <w:pPr>
                      <w:spacing w:after="0" w:line="240" w:lineRule="auto"/>
                      <w:rPr>
                        <w:rFonts w:ascii="Segoe UI Light" w:hAnsi="Segoe UI Light" w:cs="Segoe UI Light"/>
                        <w:color w:val="1F497D" w:themeColor="text2"/>
                        <w:sz w:val="18"/>
                        <w:szCs w:val="18"/>
                      </w:rPr>
                    </w:pPr>
                    <w:proofErr w:type="spellStart"/>
                    <w:r w:rsidRPr="00623636">
                      <w:rPr>
                        <w:rFonts w:ascii="Segoe UI Light" w:hAnsi="Segoe UI Light" w:cs="Segoe UI Light"/>
                        <w:color w:val="1F497D" w:themeColor="text2"/>
                        <w:sz w:val="18"/>
                        <w:szCs w:val="18"/>
                      </w:rPr>
                      <w:t>Onslow</w:t>
                    </w:r>
                    <w:proofErr w:type="spellEnd"/>
                    <w:r w:rsidRPr="00623636">
                      <w:rPr>
                        <w:rFonts w:ascii="Segoe UI Light" w:hAnsi="Segoe UI Light" w:cs="Segoe UI Light"/>
                        <w:color w:val="1F497D" w:themeColor="text2"/>
                        <w:sz w:val="18"/>
                        <w:szCs w:val="18"/>
                      </w:rPr>
                      <w:t xml:space="preserve"> Road, </w:t>
                    </w:r>
                    <w:proofErr w:type="spellStart"/>
                    <w:r w:rsidRPr="00623636">
                      <w:rPr>
                        <w:rFonts w:ascii="Segoe UI Light" w:hAnsi="Segoe UI Light" w:cs="Segoe UI Light"/>
                        <w:color w:val="1F497D" w:themeColor="text2"/>
                        <w:sz w:val="18"/>
                        <w:szCs w:val="18"/>
                      </w:rPr>
                      <w:t>Salcombe</w:t>
                    </w:r>
                    <w:proofErr w:type="spellEnd"/>
                    <w:r w:rsidRPr="00623636">
                      <w:rPr>
                        <w:rFonts w:ascii="Segoe UI Light" w:hAnsi="Segoe UI Light" w:cs="Segoe UI Light"/>
                        <w:color w:val="1F497D" w:themeColor="text2"/>
                        <w:sz w:val="18"/>
                        <w:szCs w:val="18"/>
                      </w:rPr>
                      <w:t>, Devon. TQ8 8AG</w:t>
                    </w:r>
                  </w:p>
                  <w:p w14:paraId="25CC92EC" w14:textId="77777777" w:rsidR="000757A5" w:rsidRPr="00623636" w:rsidRDefault="00430B5A" w:rsidP="000757A5">
                    <w:pPr>
                      <w:spacing w:after="0" w:line="240" w:lineRule="auto"/>
                      <w:rPr>
                        <w:rFonts w:ascii="Segoe UI Light" w:hAnsi="Segoe UI Light" w:cs="Segoe UI Light"/>
                        <w:color w:val="1F497D" w:themeColor="text2"/>
                        <w:sz w:val="18"/>
                        <w:szCs w:val="18"/>
                      </w:rPr>
                    </w:pPr>
                    <w:hyperlink r:id="rId5" w:history="1">
                      <w:r w:rsidR="000757A5" w:rsidRPr="00623636">
                        <w:rPr>
                          <w:rStyle w:val="Hyperlink"/>
                          <w:rFonts w:ascii="Segoe UI Light" w:hAnsi="Segoe UI Light" w:cs="Segoe UI Light"/>
                          <w:color w:val="1F497D" w:themeColor="text2"/>
                          <w:sz w:val="18"/>
                          <w:szCs w:val="18"/>
                          <w:u w:val="none"/>
                        </w:rPr>
                        <w:t>www.salcombe-primary.devon.sch.uk</w:t>
                      </w:r>
                    </w:hyperlink>
                  </w:p>
                  <w:p w14:paraId="5CCE2D40" w14:textId="77777777" w:rsidR="000757A5" w:rsidRPr="00623636" w:rsidRDefault="00430B5A" w:rsidP="000757A5">
                    <w:pPr>
                      <w:spacing w:after="0" w:line="240" w:lineRule="auto"/>
                      <w:rPr>
                        <w:rFonts w:ascii="Segoe UI Light" w:hAnsi="Segoe UI Light" w:cs="Segoe UI Light"/>
                        <w:color w:val="1F497D" w:themeColor="text2"/>
                        <w:sz w:val="18"/>
                        <w:szCs w:val="18"/>
                      </w:rPr>
                    </w:pPr>
                    <w:hyperlink r:id="rId6" w:history="1">
                      <w:r w:rsidR="000757A5" w:rsidRPr="00623636">
                        <w:rPr>
                          <w:rStyle w:val="Hyperlink"/>
                          <w:rFonts w:ascii="Segoe UI Light" w:hAnsi="Segoe UI Light" w:cs="Segoe UI Light"/>
                          <w:color w:val="1F497D" w:themeColor="text2"/>
                          <w:sz w:val="18"/>
                          <w:szCs w:val="18"/>
                          <w:u w:val="none"/>
                        </w:rPr>
                        <w:t>admin@salcombe-primary.devon.sch.uk</w:t>
                      </w:r>
                    </w:hyperlink>
                  </w:p>
                  <w:p w14:paraId="3FAAC7B4" w14:textId="77777777" w:rsidR="000757A5" w:rsidRPr="00623636" w:rsidRDefault="000757A5" w:rsidP="000757A5">
                    <w:pPr>
                      <w:spacing w:after="0" w:line="240" w:lineRule="auto"/>
                      <w:rPr>
                        <w:rFonts w:ascii="Segoe UI Light" w:hAnsi="Segoe UI Light" w:cs="Segoe UI Light"/>
                        <w:color w:val="1F497D" w:themeColor="text2"/>
                        <w:sz w:val="18"/>
                        <w:szCs w:val="18"/>
                      </w:rPr>
                    </w:pPr>
                    <w:r w:rsidRPr="00623636">
                      <w:rPr>
                        <w:rFonts w:ascii="Segoe UI Light" w:hAnsi="Segoe UI Light" w:cs="Segoe UI Light"/>
                        <w:color w:val="1F497D" w:themeColor="text2"/>
                        <w:sz w:val="18"/>
                        <w:szCs w:val="18"/>
                      </w:rPr>
                      <w:t>01548 842842</w:t>
                    </w:r>
                  </w:p>
                  <w:p w14:paraId="11A4A76E" w14:textId="77777777" w:rsidR="000757A5" w:rsidRPr="00623636" w:rsidRDefault="000757A5" w:rsidP="000757A5">
                    <w:pPr>
                      <w:spacing w:after="0" w:line="240" w:lineRule="auto"/>
                      <w:rPr>
                        <w:rFonts w:ascii="Segoe UI Light" w:hAnsi="Segoe UI Light" w:cs="Segoe UI Light"/>
                        <w:color w:val="1F497D" w:themeColor="text2"/>
                        <w:sz w:val="22"/>
                      </w:rPr>
                    </w:pPr>
                  </w:p>
                </w:txbxContent>
              </v:textbox>
            </v:shape>
          </w:pict>
        </mc:Fallback>
      </mc:AlternateContent>
    </w:r>
  </w:p>
  <w:p w14:paraId="6106E93A" w14:textId="02EC4240" w:rsidR="000757A5" w:rsidRDefault="00623636">
    <w:pPr>
      <w:pStyle w:val="Header"/>
    </w:pPr>
    <w:r>
      <w:rPr>
        <w:noProof/>
        <w:lang w:eastAsia="en-GB"/>
      </w:rPr>
      <w:drawing>
        <wp:anchor distT="0" distB="0" distL="114300" distR="114300" simplePos="0" relativeHeight="251658239" behindDoc="0" locked="0" layoutInCell="1" allowOverlap="1" wp14:anchorId="2B9D6FB5" wp14:editId="0C36B7B9">
          <wp:simplePos x="0" y="0"/>
          <wp:positionH relativeFrom="column">
            <wp:posOffset>126365</wp:posOffset>
          </wp:positionH>
          <wp:positionV relativeFrom="paragraph">
            <wp:posOffset>34925</wp:posOffset>
          </wp:positionV>
          <wp:extent cx="5833745" cy="685165"/>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rotWithShape="1">
                  <a:blip r:embed="rId7">
                    <a:extLst>
                      <a:ext uri="{28A0092B-C50C-407E-A947-70E740481C1C}">
                        <a14:useLocalDpi xmlns:a14="http://schemas.microsoft.com/office/drawing/2010/main" val="0"/>
                      </a:ext>
                    </a:extLst>
                  </a:blip>
                  <a:srcRect t="4513" b="87174"/>
                  <a:stretch/>
                </pic:blipFill>
                <pic:spPr bwMode="auto">
                  <a:xfrm>
                    <a:off x="0" y="0"/>
                    <a:ext cx="5833745" cy="685165"/>
                  </a:xfrm>
                  <a:prstGeom prst="rect">
                    <a:avLst/>
                  </a:prstGeom>
                  <a:ln>
                    <a:noFill/>
                  </a:ln>
                  <a:extLst>
                    <a:ext uri="{53640926-AAD7-44D8-BBD7-CCE9431645EC}">
                      <a14:shadowObscured xmlns:a14="http://schemas.microsoft.com/office/drawing/2010/main"/>
                    </a:ext>
                  </a:extLst>
                </pic:spPr>
              </pic:pic>
            </a:graphicData>
          </a:graphic>
        </wp:anchor>
      </w:drawing>
    </w:r>
  </w:p>
  <w:p w14:paraId="45FE7430" w14:textId="5E6F739E" w:rsidR="00CC7FE4" w:rsidRDefault="00CC7F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B42CC"/>
    <w:multiLevelType w:val="multilevel"/>
    <w:tmpl w:val="81DA23E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E271BC6"/>
    <w:multiLevelType w:val="hybridMultilevel"/>
    <w:tmpl w:val="727EB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D6DC0"/>
    <w:multiLevelType w:val="hybridMultilevel"/>
    <w:tmpl w:val="0D48D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E51FA"/>
    <w:multiLevelType w:val="hybridMultilevel"/>
    <w:tmpl w:val="1090C8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B748E1"/>
    <w:multiLevelType w:val="multilevel"/>
    <w:tmpl w:val="44AE43A2"/>
    <w:lvl w:ilvl="0">
      <w:start w:val="1"/>
      <w:numFmt w:val="decimal"/>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1C104246"/>
    <w:multiLevelType w:val="hybridMultilevel"/>
    <w:tmpl w:val="902456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915A7"/>
    <w:multiLevelType w:val="hybridMultilevel"/>
    <w:tmpl w:val="B2E8E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0F1EB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341432A1"/>
    <w:multiLevelType w:val="hybridMultilevel"/>
    <w:tmpl w:val="47087B34"/>
    <w:lvl w:ilvl="0" w:tplc="B0B6D52A">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895EB1"/>
    <w:multiLevelType w:val="hybridMultilevel"/>
    <w:tmpl w:val="FE9C351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AF218A5"/>
    <w:multiLevelType w:val="hybridMultilevel"/>
    <w:tmpl w:val="E5B4EAA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E6869AF"/>
    <w:multiLevelType w:val="hybridMultilevel"/>
    <w:tmpl w:val="55307A9A"/>
    <w:lvl w:ilvl="0" w:tplc="315621F6">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16F77F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422A1A74"/>
    <w:multiLevelType w:val="hybridMultilevel"/>
    <w:tmpl w:val="1D5CA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AB353B"/>
    <w:multiLevelType w:val="hybridMultilevel"/>
    <w:tmpl w:val="8716D198"/>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5E5438D"/>
    <w:multiLevelType w:val="hybridMultilevel"/>
    <w:tmpl w:val="5A328BD8"/>
    <w:lvl w:ilvl="0" w:tplc="B0B6D52A">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6A62DAB"/>
    <w:multiLevelType w:val="hybridMultilevel"/>
    <w:tmpl w:val="51EC5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705FF9"/>
    <w:multiLevelType w:val="hybridMultilevel"/>
    <w:tmpl w:val="5F605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334036"/>
    <w:multiLevelType w:val="hybridMultilevel"/>
    <w:tmpl w:val="4FE8D6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4"/>
  </w:num>
  <w:num w:numId="3">
    <w:abstractNumId w:val="2"/>
  </w:num>
  <w:num w:numId="4">
    <w:abstractNumId w:val="6"/>
  </w:num>
  <w:num w:numId="5">
    <w:abstractNumId w:val="10"/>
  </w:num>
  <w:num w:numId="6">
    <w:abstractNumId w:val="11"/>
  </w:num>
  <w:num w:numId="7">
    <w:abstractNumId w:val="9"/>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2"/>
  </w:num>
  <w:num w:numId="11">
    <w:abstractNumId w:val="0"/>
  </w:num>
  <w:num w:numId="12">
    <w:abstractNumId w:val="16"/>
  </w:num>
  <w:num w:numId="13">
    <w:abstractNumId w:val="5"/>
  </w:num>
  <w:num w:numId="14">
    <w:abstractNumId w:val="13"/>
  </w:num>
  <w:num w:numId="15">
    <w:abstractNumId w:val="18"/>
  </w:num>
  <w:num w:numId="16">
    <w:abstractNumId w:val="1"/>
  </w:num>
  <w:num w:numId="17">
    <w:abstractNumId w:val="8"/>
  </w:num>
  <w:num w:numId="18">
    <w:abstractNumId w:val="1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Te3MDE2tLC0MDY1NTNR0lEKTi0uzszPAykwrAUAGztbpiwAAAA="/>
  </w:docVars>
  <w:rsids>
    <w:rsidRoot w:val="00F44FA7"/>
    <w:rsid w:val="0000316E"/>
    <w:rsid w:val="00011AA1"/>
    <w:rsid w:val="00012037"/>
    <w:rsid w:val="0003288A"/>
    <w:rsid w:val="00034365"/>
    <w:rsid w:val="00035EF3"/>
    <w:rsid w:val="00044BAC"/>
    <w:rsid w:val="000474A4"/>
    <w:rsid w:val="00050584"/>
    <w:rsid w:val="00050C33"/>
    <w:rsid w:val="000564DA"/>
    <w:rsid w:val="00063803"/>
    <w:rsid w:val="00073724"/>
    <w:rsid w:val="000757A5"/>
    <w:rsid w:val="00076546"/>
    <w:rsid w:val="00091AC9"/>
    <w:rsid w:val="00093C51"/>
    <w:rsid w:val="000C3A8E"/>
    <w:rsid w:val="000C7269"/>
    <w:rsid w:val="000D1EF9"/>
    <w:rsid w:val="000E10E7"/>
    <w:rsid w:val="000F1425"/>
    <w:rsid w:val="000F2772"/>
    <w:rsid w:val="000F598C"/>
    <w:rsid w:val="0011107E"/>
    <w:rsid w:val="00113F71"/>
    <w:rsid w:val="00131ABB"/>
    <w:rsid w:val="001370D6"/>
    <w:rsid w:val="001447ED"/>
    <w:rsid w:val="001538DE"/>
    <w:rsid w:val="001671DC"/>
    <w:rsid w:val="00173AE9"/>
    <w:rsid w:val="00181997"/>
    <w:rsid w:val="00185DAF"/>
    <w:rsid w:val="00196E05"/>
    <w:rsid w:val="001A01A3"/>
    <w:rsid w:val="001A21AF"/>
    <w:rsid w:val="001A4AF4"/>
    <w:rsid w:val="001A5F5F"/>
    <w:rsid w:val="001A6FD7"/>
    <w:rsid w:val="001A74B1"/>
    <w:rsid w:val="001B35D6"/>
    <w:rsid w:val="001B7F95"/>
    <w:rsid w:val="001C4539"/>
    <w:rsid w:val="001E2F1B"/>
    <w:rsid w:val="001E42AA"/>
    <w:rsid w:val="001E57AD"/>
    <w:rsid w:val="002020C6"/>
    <w:rsid w:val="0020278E"/>
    <w:rsid w:val="0020701A"/>
    <w:rsid w:val="00213C62"/>
    <w:rsid w:val="00226C83"/>
    <w:rsid w:val="00230B0B"/>
    <w:rsid w:val="00236022"/>
    <w:rsid w:val="00244E5C"/>
    <w:rsid w:val="00247B0E"/>
    <w:rsid w:val="00262AFF"/>
    <w:rsid w:val="002777FB"/>
    <w:rsid w:val="00291AF3"/>
    <w:rsid w:val="002971D5"/>
    <w:rsid w:val="002B6A30"/>
    <w:rsid w:val="002B7BDD"/>
    <w:rsid w:val="002C431C"/>
    <w:rsid w:val="002C5CC6"/>
    <w:rsid w:val="002D67E1"/>
    <w:rsid w:val="002D6F1A"/>
    <w:rsid w:val="002E15D2"/>
    <w:rsid w:val="002F0D2E"/>
    <w:rsid w:val="002F0E9C"/>
    <w:rsid w:val="002F6635"/>
    <w:rsid w:val="002F688A"/>
    <w:rsid w:val="0030245E"/>
    <w:rsid w:val="00305909"/>
    <w:rsid w:val="0031164E"/>
    <w:rsid w:val="00314A3F"/>
    <w:rsid w:val="0031724F"/>
    <w:rsid w:val="003301FA"/>
    <w:rsid w:val="00330FAA"/>
    <w:rsid w:val="003354BC"/>
    <w:rsid w:val="00343EC6"/>
    <w:rsid w:val="00350255"/>
    <w:rsid w:val="0036073A"/>
    <w:rsid w:val="00371A44"/>
    <w:rsid w:val="00376995"/>
    <w:rsid w:val="00387C1E"/>
    <w:rsid w:val="003928B0"/>
    <w:rsid w:val="003A31A0"/>
    <w:rsid w:val="003A3F2C"/>
    <w:rsid w:val="003B2A37"/>
    <w:rsid w:val="003B3DBD"/>
    <w:rsid w:val="003B480A"/>
    <w:rsid w:val="003C5F91"/>
    <w:rsid w:val="003E16B1"/>
    <w:rsid w:val="003E4BD6"/>
    <w:rsid w:val="003E6E5F"/>
    <w:rsid w:val="003F491F"/>
    <w:rsid w:val="003F59BA"/>
    <w:rsid w:val="0040768F"/>
    <w:rsid w:val="00410514"/>
    <w:rsid w:val="00423891"/>
    <w:rsid w:val="00430B5A"/>
    <w:rsid w:val="004414D0"/>
    <w:rsid w:val="00443D8C"/>
    <w:rsid w:val="00456AC2"/>
    <w:rsid w:val="00461CB0"/>
    <w:rsid w:val="0046370F"/>
    <w:rsid w:val="00463833"/>
    <w:rsid w:val="004770EE"/>
    <w:rsid w:val="004778C9"/>
    <w:rsid w:val="00490A6F"/>
    <w:rsid w:val="00495BF5"/>
    <w:rsid w:val="00497A15"/>
    <w:rsid w:val="004A2D6C"/>
    <w:rsid w:val="004C5871"/>
    <w:rsid w:val="004D3441"/>
    <w:rsid w:val="004D57BD"/>
    <w:rsid w:val="004E41C9"/>
    <w:rsid w:val="004E441A"/>
    <w:rsid w:val="004E4DCF"/>
    <w:rsid w:val="004E59BE"/>
    <w:rsid w:val="004F21FD"/>
    <w:rsid w:val="004F3E40"/>
    <w:rsid w:val="00500DE4"/>
    <w:rsid w:val="00501B82"/>
    <w:rsid w:val="005054B9"/>
    <w:rsid w:val="00513415"/>
    <w:rsid w:val="00526057"/>
    <w:rsid w:val="00527620"/>
    <w:rsid w:val="00537E2A"/>
    <w:rsid w:val="00542977"/>
    <w:rsid w:val="00544AEA"/>
    <w:rsid w:val="00546AE9"/>
    <w:rsid w:val="00547E87"/>
    <w:rsid w:val="00550413"/>
    <w:rsid w:val="00552BB8"/>
    <w:rsid w:val="00557F3D"/>
    <w:rsid w:val="00572940"/>
    <w:rsid w:val="00581524"/>
    <w:rsid w:val="0059120C"/>
    <w:rsid w:val="00591446"/>
    <w:rsid w:val="0059205A"/>
    <w:rsid w:val="0059277F"/>
    <w:rsid w:val="005A2F6C"/>
    <w:rsid w:val="005A4AC4"/>
    <w:rsid w:val="005A4C78"/>
    <w:rsid w:val="005A7E2C"/>
    <w:rsid w:val="005B07E9"/>
    <w:rsid w:val="005D06DE"/>
    <w:rsid w:val="005D1641"/>
    <w:rsid w:val="005D5228"/>
    <w:rsid w:val="005E10EC"/>
    <w:rsid w:val="005E1D46"/>
    <w:rsid w:val="00603B4D"/>
    <w:rsid w:val="0060443E"/>
    <w:rsid w:val="00607C4F"/>
    <w:rsid w:val="00620D2A"/>
    <w:rsid w:val="00623636"/>
    <w:rsid w:val="00624DE8"/>
    <w:rsid w:val="00633898"/>
    <w:rsid w:val="0063443E"/>
    <w:rsid w:val="0063614F"/>
    <w:rsid w:val="00642021"/>
    <w:rsid w:val="00643662"/>
    <w:rsid w:val="00644FDB"/>
    <w:rsid w:val="0067261A"/>
    <w:rsid w:val="00672DB0"/>
    <w:rsid w:val="0068019B"/>
    <w:rsid w:val="00683939"/>
    <w:rsid w:val="0068657E"/>
    <w:rsid w:val="006A2AEC"/>
    <w:rsid w:val="006B39E0"/>
    <w:rsid w:val="006C0AD8"/>
    <w:rsid w:val="006C4649"/>
    <w:rsid w:val="006C4851"/>
    <w:rsid w:val="006C6F47"/>
    <w:rsid w:val="006D58F3"/>
    <w:rsid w:val="006D5E46"/>
    <w:rsid w:val="00702C1A"/>
    <w:rsid w:val="00703122"/>
    <w:rsid w:val="00703528"/>
    <w:rsid w:val="00706E4C"/>
    <w:rsid w:val="00711DDB"/>
    <w:rsid w:val="00721EA1"/>
    <w:rsid w:val="00724B1A"/>
    <w:rsid w:val="00724CB1"/>
    <w:rsid w:val="00726EE5"/>
    <w:rsid w:val="00727DA7"/>
    <w:rsid w:val="0073181C"/>
    <w:rsid w:val="00736D30"/>
    <w:rsid w:val="007374DF"/>
    <w:rsid w:val="00747D18"/>
    <w:rsid w:val="00750479"/>
    <w:rsid w:val="00751C8A"/>
    <w:rsid w:val="00754493"/>
    <w:rsid w:val="00755E8A"/>
    <w:rsid w:val="00767F9D"/>
    <w:rsid w:val="00785337"/>
    <w:rsid w:val="00785653"/>
    <w:rsid w:val="00787FF9"/>
    <w:rsid w:val="00792489"/>
    <w:rsid w:val="007A05EB"/>
    <w:rsid w:val="007B70A9"/>
    <w:rsid w:val="007C2299"/>
    <w:rsid w:val="007E74EB"/>
    <w:rsid w:val="00804C36"/>
    <w:rsid w:val="00816589"/>
    <w:rsid w:val="00820278"/>
    <w:rsid w:val="008241BB"/>
    <w:rsid w:val="0082507F"/>
    <w:rsid w:val="008270F5"/>
    <w:rsid w:val="008301D4"/>
    <w:rsid w:val="00833B03"/>
    <w:rsid w:val="0085041F"/>
    <w:rsid w:val="008533D9"/>
    <w:rsid w:val="00861D32"/>
    <w:rsid w:val="00865EFE"/>
    <w:rsid w:val="00866F8F"/>
    <w:rsid w:val="008700B8"/>
    <w:rsid w:val="008808BE"/>
    <w:rsid w:val="008847B5"/>
    <w:rsid w:val="00893597"/>
    <w:rsid w:val="008A3249"/>
    <w:rsid w:val="008B3876"/>
    <w:rsid w:val="008D6425"/>
    <w:rsid w:val="008E0255"/>
    <w:rsid w:val="008F0A46"/>
    <w:rsid w:val="009124D2"/>
    <w:rsid w:val="0091783D"/>
    <w:rsid w:val="00922890"/>
    <w:rsid w:val="0093774F"/>
    <w:rsid w:val="00942169"/>
    <w:rsid w:val="00942EF2"/>
    <w:rsid w:val="00944852"/>
    <w:rsid w:val="0096187B"/>
    <w:rsid w:val="00965CA0"/>
    <w:rsid w:val="009678CC"/>
    <w:rsid w:val="009710F8"/>
    <w:rsid w:val="009717DC"/>
    <w:rsid w:val="009764A6"/>
    <w:rsid w:val="009803DC"/>
    <w:rsid w:val="00982D0B"/>
    <w:rsid w:val="009834D0"/>
    <w:rsid w:val="009860FC"/>
    <w:rsid w:val="009A0709"/>
    <w:rsid w:val="009A2721"/>
    <w:rsid w:val="009A44A3"/>
    <w:rsid w:val="009C338A"/>
    <w:rsid w:val="009E3DD5"/>
    <w:rsid w:val="00A1192C"/>
    <w:rsid w:val="00A12591"/>
    <w:rsid w:val="00A14418"/>
    <w:rsid w:val="00A2245F"/>
    <w:rsid w:val="00A25C77"/>
    <w:rsid w:val="00A342A9"/>
    <w:rsid w:val="00A508F7"/>
    <w:rsid w:val="00A518C3"/>
    <w:rsid w:val="00A63DC0"/>
    <w:rsid w:val="00A67FA7"/>
    <w:rsid w:val="00A749E1"/>
    <w:rsid w:val="00A81452"/>
    <w:rsid w:val="00A8188C"/>
    <w:rsid w:val="00A81BEC"/>
    <w:rsid w:val="00A932DF"/>
    <w:rsid w:val="00A938F3"/>
    <w:rsid w:val="00A95E06"/>
    <w:rsid w:val="00A975A5"/>
    <w:rsid w:val="00AA6BDD"/>
    <w:rsid w:val="00AC013B"/>
    <w:rsid w:val="00AC2862"/>
    <w:rsid w:val="00AC562E"/>
    <w:rsid w:val="00AD197B"/>
    <w:rsid w:val="00AF135A"/>
    <w:rsid w:val="00B0096C"/>
    <w:rsid w:val="00B11B8D"/>
    <w:rsid w:val="00B149BB"/>
    <w:rsid w:val="00B210FD"/>
    <w:rsid w:val="00B34C28"/>
    <w:rsid w:val="00B363CF"/>
    <w:rsid w:val="00B37A9F"/>
    <w:rsid w:val="00B524B7"/>
    <w:rsid w:val="00B55555"/>
    <w:rsid w:val="00B56F06"/>
    <w:rsid w:val="00B61D39"/>
    <w:rsid w:val="00B641F9"/>
    <w:rsid w:val="00B64CEE"/>
    <w:rsid w:val="00B66733"/>
    <w:rsid w:val="00B73029"/>
    <w:rsid w:val="00B76120"/>
    <w:rsid w:val="00B77940"/>
    <w:rsid w:val="00B815F1"/>
    <w:rsid w:val="00B86A06"/>
    <w:rsid w:val="00B90BF4"/>
    <w:rsid w:val="00BA1B78"/>
    <w:rsid w:val="00BB51E8"/>
    <w:rsid w:val="00BB5EDC"/>
    <w:rsid w:val="00BD1A2B"/>
    <w:rsid w:val="00BE0B7E"/>
    <w:rsid w:val="00BE3E78"/>
    <w:rsid w:val="00BE4C26"/>
    <w:rsid w:val="00BF53F8"/>
    <w:rsid w:val="00BF6885"/>
    <w:rsid w:val="00C01A0D"/>
    <w:rsid w:val="00C01A32"/>
    <w:rsid w:val="00C028B6"/>
    <w:rsid w:val="00C03D00"/>
    <w:rsid w:val="00C07721"/>
    <w:rsid w:val="00C45435"/>
    <w:rsid w:val="00C500A9"/>
    <w:rsid w:val="00C50836"/>
    <w:rsid w:val="00C53FE4"/>
    <w:rsid w:val="00C71A60"/>
    <w:rsid w:val="00C77261"/>
    <w:rsid w:val="00C77726"/>
    <w:rsid w:val="00C868E2"/>
    <w:rsid w:val="00C91A89"/>
    <w:rsid w:val="00C96584"/>
    <w:rsid w:val="00CA0405"/>
    <w:rsid w:val="00CA250E"/>
    <w:rsid w:val="00CA5976"/>
    <w:rsid w:val="00CA65DD"/>
    <w:rsid w:val="00CA6A94"/>
    <w:rsid w:val="00CC20F5"/>
    <w:rsid w:val="00CC3029"/>
    <w:rsid w:val="00CC3419"/>
    <w:rsid w:val="00CC7FE4"/>
    <w:rsid w:val="00CE3D65"/>
    <w:rsid w:val="00CE645B"/>
    <w:rsid w:val="00CF43C9"/>
    <w:rsid w:val="00D0007F"/>
    <w:rsid w:val="00D034B9"/>
    <w:rsid w:val="00D069DF"/>
    <w:rsid w:val="00D144FB"/>
    <w:rsid w:val="00D20D7E"/>
    <w:rsid w:val="00D2523F"/>
    <w:rsid w:val="00D25B76"/>
    <w:rsid w:val="00D31DD2"/>
    <w:rsid w:val="00D37631"/>
    <w:rsid w:val="00D428EF"/>
    <w:rsid w:val="00D453AB"/>
    <w:rsid w:val="00D64887"/>
    <w:rsid w:val="00D66510"/>
    <w:rsid w:val="00D67304"/>
    <w:rsid w:val="00D71C85"/>
    <w:rsid w:val="00D72C9E"/>
    <w:rsid w:val="00D74A68"/>
    <w:rsid w:val="00D80A88"/>
    <w:rsid w:val="00D9037B"/>
    <w:rsid w:val="00D96A19"/>
    <w:rsid w:val="00D97869"/>
    <w:rsid w:val="00DB1BB1"/>
    <w:rsid w:val="00DB707C"/>
    <w:rsid w:val="00DC3292"/>
    <w:rsid w:val="00DC4AD8"/>
    <w:rsid w:val="00DD7F83"/>
    <w:rsid w:val="00DE219F"/>
    <w:rsid w:val="00DE6195"/>
    <w:rsid w:val="00DF0FB9"/>
    <w:rsid w:val="00DF52A1"/>
    <w:rsid w:val="00E016E2"/>
    <w:rsid w:val="00E25101"/>
    <w:rsid w:val="00E26089"/>
    <w:rsid w:val="00E267FB"/>
    <w:rsid w:val="00E27536"/>
    <w:rsid w:val="00E320FB"/>
    <w:rsid w:val="00E3594C"/>
    <w:rsid w:val="00E360D1"/>
    <w:rsid w:val="00E37FF3"/>
    <w:rsid w:val="00E5251D"/>
    <w:rsid w:val="00E5453D"/>
    <w:rsid w:val="00E5717D"/>
    <w:rsid w:val="00E57963"/>
    <w:rsid w:val="00E67FE6"/>
    <w:rsid w:val="00E73647"/>
    <w:rsid w:val="00E82738"/>
    <w:rsid w:val="00E921A5"/>
    <w:rsid w:val="00EA0323"/>
    <w:rsid w:val="00EA0F98"/>
    <w:rsid w:val="00EB4F3B"/>
    <w:rsid w:val="00EC1011"/>
    <w:rsid w:val="00EE1B53"/>
    <w:rsid w:val="00F034C0"/>
    <w:rsid w:val="00F051D3"/>
    <w:rsid w:val="00F07904"/>
    <w:rsid w:val="00F17247"/>
    <w:rsid w:val="00F216EF"/>
    <w:rsid w:val="00F30979"/>
    <w:rsid w:val="00F32114"/>
    <w:rsid w:val="00F32AA4"/>
    <w:rsid w:val="00F407E1"/>
    <w:rsid w:val="00F41523"/>
    <w:rsid w:val="00F43716"/>
    <w:rsid w:val="00F44FA7"/>
    <w:rsid w:val="00F45BAD"/>
    <w:rsid w:val="00F45C62"/>
    <w:rsid w:val="00F64C3F"/>
    <w:rsid w:val="00F67573"/>
    <w:rsid w:val="00F701D3"/>
    <w:rsid w:val="00F708ED"/>
    <w:rsid w:val="00F744BA"/>
    <w:rsid w:val="00F75517"/>
    <w:rsid w:val="00F8279D"/>
    <w:rsid w:val="00F940FA"/>
    <w:rsid w:val="00F97018"/>
    <w:rsid w:val="00F97804"/>
    <w:rsid w:val="00FA023E"/>
    <w:rsid w:val="00FB5692"/>
    <w:rsid w:val="00FC13F9"/>
    <w:rsid w:val="00FD40A6"/>
    <w:rsid w:val="00FE158F"/>
    <w:rsid w:val="00FE2BF4"/>
    <w:rsid w:val="00FE3FE4"/>
    <w:rsid w:val="00FE5B1C"/>
    <w:rsid w:val="00FF08A4"/>
    <w:rsid w:val="00FF3C09"/>
    <w:rsid w:val="00FF7660"/>
    <w:rsid w:val="2F2FD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D96FBC4"/>
  <w15:docId w15:val="{98C185DA-7CF1-4BC4-A585-D331ED7F9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B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4FA7"/>
    <w:rPr>
      <w:color w:val="0000FF" w:themeColor="hyperlink"/>
      <w:u w:val="single"/>
    </w:rPr>
  </w:style>
  <w:style w:type="paragraph" w:styleId="Footer">
    <w:name w:val="footer"/>
    <w:basedOn w:val="Normal"/>
    <w:link w:val="FooterChar"/>
    <w:uiPriority w:val="99"/>
    <w:rsid w:val="00B77940"/>
    <w:pPr>
      <w:tabs>
        <w:tab w:val="center" w:pos="4153"/>
        <w:tab w:val="right" w:pos="8306"/>
      </w:tabs>
      <w:spacing w:after="0" w:line="240" w:lineRule="auto"/>
    </w:pPr>
    <w:rPr>
      <w:rFonts w:ascii="Times New Roman" w:eastAsia="Times New Roman" w:hAnsi="Times New Roman" w:cs="Times New Roman"/>
      <w:szCs w:val="24"/>
    </w:rPr>
  </w:style>
  <w:style w:type="character" w:customStyle="1" w:styleId="FooterChar">
    <w:name w:val="Footer Char"/>
    <w:basedOn w:val="DefaultParagraphFont"/>
    <w:link w:val="Footer"/>
    <w:uiPriority w:val="99"/>
    <w:rsid w:val="00B77940"/>
    <w:rPr>
      <w:rFonts w:ascii="Times New Roman" w:eastAsia="Times New Roman" w:hAnsi="Times New Roman" w:cs="Times New Roman"/>
      <w:szCs w:val="24"/>
    </w:rPr>
  </w:style>
  <w:style w:type="paragraph" w:styleId="ListParagraph">
    <w:name w:val="List Paragraph"/>
    <w:basedOn w:val="Normal"/>
    <w:uiPriority w:val="34"/>
    <w:qFormat/>
    <w:rsid w:val="00CC20F5"/>
    <w:pPr>
      <w:ind w:left="720"/>
      <w:contextualSpacing/>
    </w:pPr>
    <w:rPr>
      <w:rFonts w:ascii="Calibri" w:eastAsia="Calibri" w:hAnsi="Calibri" w:cs="Times New Roman"/>
      <w:sz w:val="22"/>
    </w:rPr>
  </w:style>
  <w:style w:type="paragraph" w:styleId="BalloonText">
    <w:name w:val="Balloon Text"/>
    <w:basedOn w:val="Normal"/>
    <w:link w:val="BalloonTextChar"/>
    <w:uiPriority w:val="99"/>
    <w:semiHidden/>
    <w:unhideWhenUsed/>
    <w:rsid w:val="007544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493"/>
    <w:rPr>
      <w:rFonts w:ascii="Tahoma" w:hAnsi="Tahoma" w:cs="Tahoma"/>
      <w:sz w:val="16"/>
      <w:szCs w:val="16"/>
    </w:rPr>
  </w:style>
  <w:style w:type="paragraph" w:customStyle="1" w:styleId="Default">
    <w:name w:val="Default"/>
    <w:rsid w:val="001A6FD7"/>
    <w:pPr>
      <w:autoSpaceDE w:val="0"/>
      <w:autoSpaceDN w:val="0"/>
      <w:adjustRightInd w:val="0"/>
      <w:spacing w:after="0" w:line="240" w:lineRule="auto"/>
    </w:pPr>
    <w:rPr>
      <w:rFonts w:eastAsia="Times New Roman" w:cs="Arial"/>
      <w:color w:val="000000"/>
      <w:szCs w:val="24"/>
      <w:lang w:eastAsia="en-GB"/>
    </w:rPr>
  </w:style>
  <w:style w:type="paragraph" w:customStyle="1" w:styleId="DfESOutNumbered">
    <w:name w:val="DfESOutNumbered"/>
    <w:basedOn w:val="Normal"/>
    <w:rsid w:val="001A6FD7"/>
    <w:pPr>
      <w:widowControl w:val="0"/>
      <w:numPr>
        <w:numId w:val="8"/>
      </w:numPr>
      <w:overflowPunct w:val="0"/>
      <w:autoSpaceDE w:val="0"/>
      <w:autoSpaceDN w:val="0"/>
      <w:adjustRightInd w:val="0"/>
      <w:spacing w:after="240" w:line="240" w:lineRule="auto"/>
    </w:pPr>
    <w:rPr>
      <w:rFonts w:eastAsia="Times New Roman" w:cs="Arial"/>
      <w:sz w:val="22"/>
      <w:szCs w:val="20"/>
    </w:rPr>
  </w:style>
  <w:style w:type="character" w:customStyle="1" w:styleId="s10">
    <w:name w:val="s10"/>
    <w:basedOn w:val="DefaultParagraphFont"/>
    <w:rsid w:val="00726EE5"/>
  </w:style>
  <w:style w:type="character" w:customStyle="1" w:styleId="s14">
    <w:name w:val="s14"/>
    <w:basedOn w:val="DefaultParagraphFont"/>
    <w:rsid w:val="00726EE5"/>
  </w:style>
  <w:style w:type="paragraph" w:styleId="NormalWeb">
    <w:name w:val="Normal (Web)"/>
    <w:basedOn w:val="Normal"/>
    <w:uiPriority w:val="99"/>
    <w:rsid w:val="00F67573"/>
    <w:pPr>
      <w:spacing w:before="100" w:beforeAutospacing="1" w:after="100" w:afterAutospacing="1" w:line="240" w:lineRule="auto"/>
    </w:pPr>
    <w:rPr>
      <w:rFonts w:ascii="Times New Roman" w:eastAsia="Times New Roman" w:hAnsi="Times New Roman" w:cs="Times New Roman"/>
      <w:szCs w:val="24"/>
      <w:lang w:val="en-US"/>
    </w:rPr>
  </w:style>
  <w:style w:type="paragraph" w:styleId="NoSpacing">
    <w:name w:val="No Spacing"/>
    <w:uiPriority w:val="1"/>
    <w:qFormat/>
    <w:rsid w:val="00EE1B53"/>
    <w:pPr>
      <w:spacing w:after="0" w:line="240" w:lineRule="auto"/>
    </w:pPr>
  </w:style>
  <w:style w:type="paragraph" w:styleId="Header">
    <w:name w:val="header"/>
    <w:basedOn w:val="Normal"/>
    <w:link w:val="HeaderChar"/>
    <w:uiPriority w:val="99"/>
    <w:unhideWhenUsed/>
    <w:rsid w:val="003A31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156362">
      <w:bodyDiv w:val="1"/>
      <w:marLeft w:val="0"/>
      <w:marRight w:val="0"/>
      <w:marTop w:val="0"/>
      <w:marBottom w:val="0"/>
      <w:divBdr>
        <w:top w:val="none" w:sz="0" w:space="0" w:color="auto"/>
        <w:left w:val="none" w:sz="0" w:space="0" w:color="auto"/>
        <w:bottom w:val="none" w:sz="0" w:space="0" w:color="auto"/>
        <w:right w:val="none" w:sz="0" w:space="0" w:color="auto"/>
      </w:divBdr>
    </w:div>
    <w:div w:id="566500444">
      <w:bodyDiv w:val="1"/>
      <w:marLeft w:val="0"/>
      <w:marRight w:val="0"/>
      <w:marTop w:val="0"/>
      <w:marBottom w:val="0"/>
      <w:divBdr>
        <w:top w:val="none" w:sz="0" w:space="0" w:color="auto"/>
        <w:left w:val="none" w:sz="0" w:space="0" w:color="auto"/>
        <w:bottom w:val="none" w:sz="0" w:space="0" w:color="auto"/>
        <w:right w:val="none" w:sz="0" w:space="0" w:color="auto"/>
      </w:divBdr>
      <w:divsChild>
        <w:div w:id="870722684">
          <w:marLeft w:val="0"/>
          <w:marRight w:val="0"/>
          <w:marTop w:val="0"/>
          <w:marBottom w:val="0"/>
          <w:divBdr>
            <w:top w:val="none" w:sz="0" w:space="0" w:color="auto"/>
            <w:left w:val="none" w:sz="0" w:space="0" w:color="auto"/>
            <w:bottom w:val="none" w:sz="0" w:space="0" w:color="auto"/>
            <w:right w:val="none" w:sz="0" w:space="0" w:color="auto"/>
          </w:divBdr>
          <w:divsChild>
            <w:div w:id="11919922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1179417">
                  <w:marLeft w:val="0"/>
                  <w:marRight w:val="0"/>
                  <w:marTop w:val="0"/>
                  <w:marBottom w:val="0"/>
                  <w:divBdr>
                    <w:top w:val="none" w:sz="0" w:space="0" w:color="auto"/>
                    <w:left w:val="none" w:sz="0" w:space="0" w:color="auto"/>
                    <w:bottom w:val="none" w:sz="0" w:space="0" w:color="auto"/>
                    <w:right w:val="none" w:sz="0" w:space="0" w:color="auto"/>
                  </w:divBdr>
                  <w:divsChild>
                    <w:div w:id="2091198495">
                      <w:marLeft w:val="0"/>
                      <w:marRight w:val="0"/>
                      <w:marTop w:val="0"/>
                      <w:marBottom w:val="0"/>
                      <w:divBdr>
                        <w:top w:val="none" w:sz="0" w:space="0" w:color="auto"/>
                        <w:left w:val="none" w:sz="0" w:space="0" w:color="auto"/>
                        <w:bottom w:val="none" w:sz="0" w:space="0" w:color="auto"/>
                        <w:right w:val="none" w:sz="0" w:space="0" w:color="auto"/>
                      </w:divBdr>
                      <w:divsChild>
                        <w:div w:id="20296788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2099904">
                              <w:marLeft w:val="0"/>
                              <w:marRight w:val="0"/>
                              <w:marTop w:val="0"/>
                              <w:marBottom w:val="0"/>
                              <w:divBdr>
                                <w:top w:val="none" w:sz="0" w:space="0" w:color="auto"/>
                                <w:left w:val="none" w:sz="0" w:space="0" w:color="auto"/>
                                <w:bottom w:val="none" w:sz="0" w:space="0" w:color="auto"/>
                                <w:right w:val="none" w:sz="0" w:space="0" w:color="auto"/>
                              </w:divBdr>
                            </w:div>
                            <w:div w:id="1407071150">
                              <w:marLeft w:val="0"/>
                              <w:marRight w:val="0"/>
                              <w:marTop w:val="0"/>
                              <w:marBottom w:val="0"/>
                              <w:divBdr>
                                <w:top w:val="none" w:sz="0" w:space="0" w:color="auto"/>
                                <w:left w:val="none" w:sz="0" w:space="0" w:color="auto"/>
                                <w:bottom w:val="none" w:sz="0" w:space="0" w:color="auto"/>
                                <w:right w:val="none" w:sz="0" w:space="0" w:color="auto"/>
                              </w:divBdr>
                            </w:div>
                            <w:div w:id="627316330">
                              <w:marLeft w:val="0"/>
                              <w:marRight w:val="0"/>
                              <w:marTop w:val="0"/>
                              <w:marBottom w:val="0"/>
                              <w:divBdr>
                                <w:top w:val="none" w:sz="0" w:space="0" w:color="auto"/>
                                <w:left w:val="none" w:sz="0" w:space="0" w:color="auto"/>
                                <w:bottom w:val="none" w:sz="0" w:space="0" w:color="auto"/>
                                <w:right w:val="none" w:sz="0" w:space="0" w:color="auto"/>
                              </w:divBdr>
                            </w:div>
                            <w:div w:id="1880121590">
                              <w:marLeft w:val="0"/>
                              <w:marRight w:val="0"/>
                              <w:marTop w:val="0"/>
                              <w:marBottom w:val="0"/>
                              <w:divBdr>
                                <w:top w:val="none" w:sz="0" w:space="0" w:color="auto"/>
                                <w:left w:val="none" w:sz="0" w:space="0" w:color="auto"/>
                                <w:bottom w:val="none" w:sz="0" w:space="0" w:color="auto"/>
                                <w:right w:val="none" w:sz="0" w:space="0" w:color="auto"/>
                              </w:divBdr>
                            </w:div>
                            <w:div w:id="1356690777">
                              <w:marLeft w:val="0"/>
                              <w:marRight w:val="0"/>
                              <w:marTop w:val="0"/>
                              <w:marBottom w:val="0"/>
                              <w:divBdr>
                                <w:top w:val="none" w:sz="0" w:space="0" w:color="auto"/>
                                <w:left w:val="none" w:sz="0" w:space="0" w:color="auto"/>
                                <w:bottom w:val="none" w:sz="0" w:space="0" w:color="auto"/>
                                <w:right w:val="none" w:sz="0" w:space="0" w:color="auto"/>
                              </w:divBdr>
                            </w:div>
                            <w:div w:id="2052610566">
                              <w:marLeft w:val="0"/>
                              <w:marRight w:val="0"/>
                              <w:marTop w:val="0"/>
                              <w:marBottom w:val="0"/>
                              <w:divBdr>
                                <w:top w:val="none" w:sz="0" w:space="0" w:color="auto"/>
                                <w:left w:val="none" w:sz="0" w:space="0" w:color="auto"/>
                                <w:bottom w:val="none" w:sz="0" w:space="0" w:color="auto"/>
                                <w:right w:val="none" w:sz="0" w:space="0" w:color="auto"/>
                              </w:divBdr>
                            </w:div>
                            <w:div w:id="1207058313">
                              <w:marLeft w:val="0"/>
                              <w:marRight w:val="0"/>
                              <w:marTop w:val="0"/>
                              <w:marBottom w:val="0"/>
                              <w:divBdr>
                                <w:top w:val="none" w:sz="0" w:space="0" w:color="auto"/>
                                <w:left w:val="none" w:sz="0" w:space="0" w:color="auto"/>
                                <w:bottom w:val="none" w:sz="0" w:space="0" w:color="auto"/>
                                <w:right w:val="none" w:sz="0" w:space="0" w:color="auto"/>
                              </w:divBdr>
                            </w:div>
                            <w:div w:id="58525252">
                              <w:marLeft w:val="0"/>
                              <w:marRight w:val="0"/>
                              <w:marTop w:val="0"/>
                              <w:marBottom w:val="0"/>
                              <w:divBdr>
                                <w:top w:val="none" w:sz="0" w:space="0" w:color="auto"/>
                                <w:left w:val="none" w:sz="0" w:space="0" w:color="auto"/>
                                <w:bottom w:val="none" w:sz="0" w:space="0" w:color="auto"/>
                                <w:right w:val="none" w:sz="0" w:space="0" w:color="auto"/>
                              </w:divBdr>
                            </w:div>
                            <w:div w:id="1988627662">
                              <w:marLeft w:val="0"/>
                              <w:marRight w:val="0"/>
                              <w:marTop w:val="0"/>
                              <w:marBottom w:val="0"/>
                              <w:divBdr>
                                <w:top w:val="none" w:sz="0" w:space="0" w:color="auto"/>
                                <w:left w:val="none" w:sz="0" w:space="0" w:color="auto"/>
                                <w:bottom w:val="none" w:sz="0" w:space="0" w:color="auto"/>
                                <w:right w:val="none" w:sz="0" w:space="0" w:color="auto"/>
                              </w:divBdr>
                            </w:div>
                            <w:div w:id="1469056552">
                              <w:marLeft w:val="0"/>
                              <w:marRight w:val="0"/>
                              <w:marTop w:val="0"/>
                              <w:marBottom w:val="0"/>
                              <w:divBdr>
                                <w:top w:val="none" w:sz="0" w:space="0" w:color="auto"/>
                                <w:left w:val="none" w:sz="0" w:space="0" w:color="auto"/>
                                <w:bottom w:val="none" w:sz="0" w:space="0" w:color="auto"/>
                                <w:right w:val="none" w:sz="0" w:space="0" w:color="auto"/>
                              </w:divBdr>
                            </w:div>
                            <w:div w:id="118208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51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http://www.salcombe-primary.devon.sch.uk" TargetMode="External"/><Relationship Id="rId7" Type="http://schemas.openxmlformats.org/officeDocument/2006/relationships/image" Target="media/image2.tiff"/><Relationship Id="rId2" Type="http://schemas.openxmlformats.org/officeDocument/2006/relationships/image" Target="media/image10.png"/><Relationship Id="rId1" Type="http://schemas.openxmlformats.org/officeDocument/2006/relationships/image" Target="media/image1.png"/><Relationship Id="rId6" Type="http://schemas.openxmlformats.org/officeDocument/2006/relationships/hyperlink" Target="mailto:admin@salcombe-primary.devon.sch.uk" TargetMode="External"/><Relationship Id="rId5" Type="http://schemas.openxmlformats.org/officeDocument/2006/relationships/hyperlink" Target="http://www.salcombe-primary.devon.sch.uk" TargetMode="External"/><Relationship Id="rId4" Type="http://schemas.openxmlformats.org/officeDocument/2006/relationships/hyperlink" Target="mailto:admin@salcombe-primary.dev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0344A-F69A-4109-8C96-405810301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306</Words>
  <Characters>1746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 Administrator</dc:creator>
  <cp:lastModifiedBy>Anna Thapa</cp:lastModifiedBy>
  <cp:revision>3</cp:revision>
  <cp:lastPrinted>2018-09-05T12:05:00Z</cp:lastPrinted>
  <dcterms:created xsi:type="dcterms:W3CDTF">2018-09-05T12:05:00Z</dcterms:created>
  <dcterms:modified xsi:type="dcterms:W3CDTF">2018-09-05T12:09:00Z</dcterms:modified>
</cp:coreProperties>
</file>